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257527" w:rsidRDefault="00E86478" w:rsidP="00257527">
      <w:pPr>
        <w:spacing w:after="0"/>
        <w:jc w:val="both"/>
        <w:rPr>
          <w:rFonts w:ascii="Arial" w:hAnsi="Arial" w:cs="Arial"/>
        </w:rPr>
      </w:pPr>
      <w:bookmarkStart w:id="0" w:name="_GoBack"/>
      <w:r w:rsidRPr="00257527">
        <w:rPr>
          <w:rFonts w:ascii="Arial" w:hAnsi="Arial" w:cs="Arial"/>
        </w:rPr>
        <w:t>Bogotá D.C.</w:t>
      </w:r>
    </w:p>
    <w:p w14:paraId="36951E10" w14:textId="77777777" w:rsidR="00142D47" w:rsidRPr="00257527" w:rsidRDefault="00142D47" w:rsidP="00257527">
      <w:pPr>
        <w:spacing w:after="0"/>
        <w:jc w:val="both"/>
        <w:rPr>
          <w:rFonts w:ascii="Arial" w:hAnsi="Arial" w:cs="Arial"/>
        </w:rPr>
      </w:pPr>
    </w:p>
    <w:p w14:paraId="11AF20A2" w14:textId="5B56843E" w:rsidR="00142D47" w:rsidRPr="00257527" w:rsidRDefault="00257527" w:rsidP="00257527">
      <w:pPr>
        <w:spacing w:after="0"/>
        <w:rPr>
          <w:rFonts w:ascii="Arial" w:hAnsi="Arial" w:cs="Arial"/>
          <w:b/>
        </w:rPr>
      </w:pPr>
      <w:r>
        <w:rPr>
          <w:rFonts w:ascii="Arial" w:hAnsi="Arial" w:cs="Arial"/>
          <w:b/>
        </w:rPr>
        <w:t>Señor</w:t>
      </w:r>
      <w:r w:rsidR="00E86478" w:rsidRPr="00257527">
        <w:rPr>
          <w:rFonts w:ascii="Arial" w:hAnsi="Arial" w:cs="Arial"/>
          <w:b/>
        </w:rPr>
        <w:t>:</w:t>
      </w:r>
    </w:p>
    <w:p w14:paraId="0683B202" w14:textId="77777777" w:rsidR="00142D47" w:rsidRPr="00257527" w:rsidRDefault="00E86478" w:rsidP="00257527">
      <w:pPr>
        <w:spacing w:after="0"/>
        <w:rPr>
          <w:rStyle w:val="Fuentedeprrafopredeter0"/>
          <w:rFonts w:ascii="Arial" w:hAnsi="Arial" w:cs="Arial"/>
        </w:rPr>
      </w:pPr>
      <w:r w:rsidRPr="00257527">
        <w:rPr>
          <w:rStyle w:val="Fuentedeprrafopredeter0"/>
          <w:rFonts w:ascii="Arial" w:hAnsi="Arial" w:cs="Arial"/>
        </w:rPr>
        <w:t>#RDESTINATARIO#</w:t>
      </w:r>
    </w:p>
    <w:p w14:paraId="0550B153" w14:textId="77777777" w:rsidR="00142D47" w:rsidRPr="00257527" w:rsidRDefault="00E86478" w:rsidP="00257527">
      <w:pPr>
        <w:spacing w:after="0"/>
        <w:rPr>
          <w:rFonts w:ascii="Arial" w:hAnsi="Arial" w:cs="Arial"/>
        </w:rPr>
      </w:pPr>
      <w:r w:rsidRPr="00257527">
        <w:rPr>
          <w:rFonts w:ascii="Arial" w:hAnsi="Arial" w:cs="Arial"/>
        </w:rPr>
        <w:t>#RDESTINO#</w:t>
      </w:r>
    </w:p>
    <w:p w14:paraId="03AF7248" w14:textId="7E1BB3BE" w:rsidR="00142D47" w:rsidRPr="00257527" w:rsidRDefault="00E86478" w:rsidP="00257527">
      <w:pPr>
        <w:spacing w:after="0"/>
        <w:rPr>
          <w:rStyle w:val="Fuentedeprrafopredeter0"/>
        </w:rPr>
      </w:pPr>
      <w:r w:rsidRPr="00257527">
        <w:rPr>
          <w:rStyle w:val="Fuentedeprrafopredeter0"/>
          <w:rFonts w:ascii="Arial" w:hAnsi="Arial" w:cs="Arial"/>
        </w:rPr>
        <w:t>#EMAIL#</w:t>
      </w:r>
    </w:p>
    <w:p w14:paraId="5CB46F3E" w14:textId="0B176D13" w:rsidR="00FE3418" w:rsidRPr="00257527" w:rsidRDefault="00E86478" w:rsidP="00257527">
      <w:pPr>
        <w:spacing w:after="0"/>
        <w:rPr>
          <w:rStyle w:val="Fuentedeprrafopredeter0"/>
          <w:rFonts w:ascii="Arial" w:hAnsi="Arial" w:cs="Arial"/>
          <w:b/>
          <w:bCs/>
        </w:rPr>
      </w:pPr>
      <w:r w:rsidRPr="00257527">
        <w:rPr>
          <w:rStyle w:val="Fuentedeprrafopredeter0"/>
        </w:rPr>
        <w:t>#</w:t>
      </w:r>
      <w:r w:rsidRPr="00257527">
        <w:rPr>
          <w:rStyle w:val="Fuentedeprrafopredeter0"/>
          <w:rFonts w:ascii="Arial" w:hAnsi="Arial" w:cs="Arial"/>
        </w:rPr>
        <w:t>RCIUD#</w:t>
      </w:r>
      <w:r w:rsidRPr="00257527">
        <w:rPr>
          <w:rFonts w:ascii="Arial" w:hAnsi="Arial" w:cs="Arial"/>
        </w:rPr>
        <w:t xml:space="preserve">  - #RDEPARTAMENTO# </w:t>
      </w:r>
      <w:r w:rsidRPr="00257527">
        <w:rPr>
          <w:rFonts w:ascii="Arial" w:hAnsi="Arial" w:cs="Arial"/>
        </w:rPr>
        <w:br/>
      </w:r>
    </w:p>
    <w:p w14:paraId="67E6F1E0" w14:textId="765602C0" w:rsidR="00142D47" w:rsidRPr="00257527" w:rsidRDefault="00E86478" w:rsidP="00257527">
      <w:pPr>
        <w:rPr>
          <w:rFonts w:ascii="Arial" w:hAnsi="Arial" w:cs="Arial"/>
        </w:rPr>
      </w:pPr>
      <w:r w:rsidRPr="00257527">
        <w:rPr>
          <w:rStyle w:val="Fuentedeprrafopredeter0"/>
          <w:rFonts w:ascii="Arial" w:hAnsi="Arial" w:cs="Arial"/>
          <w:b/>
          <w:bCs/>
        </w:rPr>
        <w:t xml:space="preserve">Asunto: </w:t>
      </w:r>
      <w:r w:rsidRPr="00257527">
        <w:rPr>
          <w:rFonts w:ascii="Arial" w:hAnsi="Arial" w:cs="Arial"/>
        </w:rPr>
        <w:t>#RASUNTO#</w:t>
      </w:r>
    </w:p>
    <w:p w14:paraId="6AC0B2FB" w14:textId="49F5DE1C" w:rsidR="00B84A43" w:rsidRPr="00257527" w:rsidRDefault="00B84A43" w:rsidP="00257527">
      <w:pPr>
        <w:spacing w:after="0"/>
        <w:jc w:val="both"/>
        <w:rPr>
          <w:rFonts w:ascii="Arial" w:hAnsi="Arial" w:cs="Arial"/>
        </w:rPr>
      </w:pPr>
      <w:r w:rsidRPr="00257527">
        <w:rPr>
          <w:rFonts w:ascii="Arial" w:hAnsi="Arial" w:cs="Arial"/>
        </w:rPr>
        <w:t>Respetad</w:t>
      </w:r>
      <w:r w:rsidR="005E7C17" w:rsidRPr="00257527">
        <w:rPr>
          <w:rFonts w:ascii="Arial" w:hAnsi="Arial" w:cs="Arial"/>
        </w:rPr>
        <w:t>o</w:t>
      </w:r>
      <w:r w:rsidRPr="00257527">
        <w:rPr>
          <w:rFonts w:ascii="Arial" w:hAnsi="Arial" w:cs="Arial"/>
        </w:rPr>
        <w:t xml:space="preserve"> Señor David, cordial saludo.</w:t>
      </w:r>
    </w:p>
    <w:p w14:paraId="7D9F2C55" w14:textId="77777777" w:rsidR="00B84A43" w:rsidRPr="00257527" w:rsidRDefault="00B84A43" w:rsidP="00257527">
      <w:pPr>
        <w:spacing w:after="0"/>
        <w:jc w:val="both"/>
        <w:rPr>
          <w:rFonts w:ascii="Arial" w:hAnsi="Arial" w:cs="Arial"/>
        </w:rPr>
      </w:pPr>
    </w:p>
    <w:p w14:paraId="5E74C152" w14:textId="7652549B" w:rsidR="00B84A43" w:rsidRPr="00257527" w:rsidRDefault="00B84A43" w:rsidP="00257527">
      <w:pPr>
        <w:spacing w:after="0"/>
        <w:jc w:val="both"/>
        <w:rPr>
          <w:rFonts w:ascii="Arial" w:hAnsi="Arial" w:cs="Arial"/>
        </w:rPr>
      </w:pPr>
      <w:r w:rsidRPr="00257527">
        <w:rPr>
          <w:rFonts w:ascii="Arial" w:hAnsi="Arial" w:cs="Arial"/>
        </w:rPr>
        <w:t xml:space="preserve">Esta Secretaría recibió la petición relacionada en el asunto en la cual manifiesta </w:t>
      </w:r>
      <w:r w:rsidRPr="00257527">
        <w:rPr>
          <w:rFonts w:ascii="Arial" w:hAnsi="Arial" w:cs="Arial"/>
          <w:i/>
          <w:iCs/>
        </w:rPr>
        <w:t xml:space="preserve">“manifiesto haberme postulado al subsidio de habita atreves de la caja de compensacion compensar, A hora el fondo nacional de horro me Solicito respuesta de mi postulacion al susidio del habita reactiva tu compra, reactiva tu hogar ya que el fondo nacional me esta pidiendo la resolucion para seguir con el tramite de titulos para continuar con el desembolso de mi credito pido que por favor me colaboren para no perder el credito y asi poder continuar con la compra de mi apartamento ” </w:t>
      </w:r>
      <w:r w:rsidRPr="00257527">
        <w:rPr>
          <w:rFonts w:ascii="Arial" w:hAnsi="Arial" w:cs="Arial"/>
        </w:rPr>
        <w:t>a la cual se brinda respuesta dentro del término legal establecido para el efecto, en el marco de las funciones de la Dirección de Financiación de Vivienda establecidas en el artículo 19 del Decreto Distrital 653 del 2025 “</w:t>
      </w:r>
      <w:r w:rsidRPr="00257527">
        <w:rPr>
          <w:rFonts w:ascii="Arial" w:hAnsi="Arial" w:cs="Arial"/>
          <w:i/>
          <w:iCs/>
        </w:rPr>
        <w:t>Por medio del cual se expide el Decreto Único del Sector Hábitat</w:t>
      </w:r>
      <w:r w:rsidRPr="00257527">
        <w:rPr>
          <w:rFonts w:ascii="Arial" w:hAnsi="Arial" w:cs="Arial"/>
        </w:rPr>
        <w:t>,” así:</w:t>
      </w:r>
    </w:p>
    <w:p w14:paraId="40295E26" w14:textId="77777777" w:rsidR="00B84A43" w:rsidRPr="00257527" w:rsidRDefault="00B84A43" w:rsidP="00257527">
      <w:pPr>
        <w:spacing w:after="0"/>
        <w:rPr>
          <w:rFonts w:ascii="Arial" w:hAnsi="Arial" w:cs="Arial"/>
        </w:rPr>
      </w:pPr>
    </w:p>
    <w:p w14:paraId="0E0DBF36" w14:textId="77777777" w:rsidR="00B84A43" w:rsidRPr="00257527" w:rsidRDefault="00B84A43" w:rsidP="00257527">
      <w:pPr>
        <w:spacing w:after="0"/>
        <w:jc w:val="both"/>
        <w:rPr>
          <w:rFonts w:ascii="Arial" w:hAnsi="Arial" w:cs="Arial"/>
          <w:lang w:val="es-CO"/>
        </w:rPr>
      </w:pPr>
      <w:r w:rsidRPr="00257527">
        <w:rPr>
          <w:rFonts w:ascii="Arial" w:hAnsi="Arial" w:cs="Arial"/>
          <w:lang w:val="es-CO"/>
        </w:rPr>
        <w:t>Se le informa que la expedición del acto administrativo de asignación del subsidio no cuenta con un término preestablecido, toda vez que su trámite se encuentra ligado al cumplimiento de procedimientos internos de proyección, revisión y validación jurídica, los cuales deben surtirse de manera rigurosa con el fin de garantizar la legalidad, integridad y oportunidad del acto.</w:t>
      </w:r>
    </w:p>
    <w:p w14:paraId="406D2135" w14:textId="77777777" w:rsidR="00B84A43" w:rsidRPr="00257527" w:rsidRDefault="00B84A43" w:rsidP="00257527">
      <w:pPr>
        <w:spacing w:after="0"/>
        <w:jc w:val="both"/>
        <w:rPr>
          <w:rFonts w:ascii="Arial" w:hAnsi="Arial" w:cs="Arial"/>
          <w:lang w:val="es-CO"/>
        </w:rPr>
      </w:pPr>
    </w:p>
    <w:p w14:paraId="359FB6A3" w14:textId="77777777" w:rsidR="00B84A43" w:rsidRPr="00257527" w:rsidRDefault="00B84A43" w:rsidP="00257527">
      <w:pPr>
        <w:spacing w:after="0"/>
        <w:jc w:val="both"/>
        <w:rPr>
          <w:rFonts w:ascii="Arial" w:hAnsi="Arial" w:cs="Arial"/>
          <w:lang w:val="es-CO"/>
        </w:rPr>
      </w:pPr>
      <w:r w:rsidRPr="00257527">
        <w:rPr>
          <w:rFonts w:ascii="Arial" w:hAnsi="Arial" w:cs="Arial"/>
          <w:lang w:val="es-CO"/>
        </w:rPr>
        <w:t>En su caso particular, una vez verificado el estado actual del trámite, se evidencia que el proyecto de acto administrativo se encuentra surtiendo la etapa de revisión por parte de la Subsecretaría Jurídica de esta entidad, la cual constituye el último paso del procedimiento previo a su suscripción y notificación. En consecuencia, su expedición se efectuará de manera próxima, sin que sea posible para esta Dirección establecer una fecha exacta de finalización, en consideración a la naturaleza propia del control jurídico que se adelanta.</w:t>
      </w:r>
    </w:p>
    <w:p w14:paraId="4B2E5086" w14:textId="77777777" w:rsidR="00B84A43" w:rsidRPr="00257527" w:rsidRDefault="00B84A43" w:rsidP="00257527">
      <w:pPr>
        <w:spacing w:after="0"/>
        <w:jc w:val="both"/>
        <w:rPr>
          <w:rFonts w:ascii="Arial" w:hAnsi="Arial" w:cs="Arial"/>
          <w:lang w:val="es-CO"/>
        </w:rPr>
      </w:pPr>
    </w:p>
    <w:p w14:paraId="4AD3FF31" w14:textId="77777777" w:rsidR="00B84A43" w:rsidRPr="00257527" w:rsidRDefault="00B84A43" w:rsidP="00257527">
      <w:pPr>
        <w:spacing w:after="0"/>
        <w:jc w:val="both"/>
        <w:rPr>
          <w:rFonts w:ascii="Arial" w:hAnsi="Arial" w:cs="Arial"/>
          <w:lang w:val="es-CO"/>
        </w:rPr>
      </w:pPr>
      <w:r w:rsidRPr="00257527">
        <w:rPr>
          <w:rFonts w:ascii="Arial" w:hAnsi="Arial" w:cs="Arial"/>
          <w:lang w:val="es-CO"/>
        </w:rPr>
        <w:t>Una vez se suscriba el correspondiente acto administrativo, este le será notificado en los términos previstos en el Código de Procedimiento Administrativo y de lo Contencioso Administrativo (Ley 1437 de 2011), momento a partir del cual comenzarán a correr los términos para su firmeza.</w:t>
      </w:r>
    </w:p>
    <w:p w14:paraId="41F1E4D3" w14:textId="77777777" w:rsidR="00B84A43" w:rsidRPr="00257527" w:rsidRDefault="00B84A43" w:rsidP="00257527">
      <w:pPr>
        <w:spacing w:after="0"/>
        <w:jc w:val="both"/>
        <w:rPr>
          <w:rFonts w:ascii="Arial" w:hAnsi="Arial" w:cs="Arial"/>
          <w:lang w:val="es-CO"/>
        </w:rPr>
      </w:pPr>
    </w:p>
    <w:p w14:paraId="77E44D50" w14:textId="77777777" w:rsidR="00B84A43" w:rsidRPr="00257527" w:rsidRDefault="00B84A43" w:rsidP="00257527">
      <w:pPr>
        <w:spacing w:after="0"/>
        <w:jc w:val="both"/>
        <w:rPr>
          <w:rFonts w:ascii="Arial" w:hAnsi="Arial" w:cs="Arial"/>
        </w:rPr>
      </w:pPr>
      <w:r w:rsidRPr="00257527">
        <w:rPr>
          <w:rFonts w:ascii="Arial" w:hAnsi="Arial" w:cs="Arial"/>
        </w:rPr>
        <w:t xml:space="preserve">Sin otro particular, la Secretaría Distrital del Hábitat le recuerda que todos los trámites y servicios que ofrece la entidad son totalmente gratuitos. Evite recurrir a intermediarios para acceder a información </w:t>
      </w:r>
      <w:r w:rsidRPr="00257527">
        <w:rPr>
          <w:rFonts w:ascii="Arial" w:hAnsi="Arial" w:cs="Arial"/>
        </w:rPr>
        <w:lastRenderedPageBreak/>
        <w:t xml:space="preserve">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7" w:history="1">
        <w:r w:rsidRPr="00257527">
          <w:rPr>
            <w:rStyle w:val="Hipervnculo"/>
            <w:rFonts w:ascii="Arial" w:hAnsi="Arial" w:cs="Arial"/>
          </w:rPr>
          <w:t>ventanilladecorrespondencia@habitatbogota.gov.co</w:t>
        </w:r>
      </w:hyperlink>
    </w:p>
    <w:p w14:paraId="4DC37436" w14:textId="553FF99E" w:rsidR="00142D47" w:rsidRDefault="00E86478" w:rsidP="00257527">
      <w:pPr>
        <w:spacing w:after="0"/>
        <w:rPr>
          <w:rFonts w:ascii="Arial" w:hAnsi="Arial" w:cs="Arial"/>
        </w:rPr>
      </w:pPr>
      <w:r w:rsidRPr="00257527">
        <w:rPr>
          <w:rFonts w:ascii="Arial" w:hAnsi="Arial" w:cs="Arial"/>
        </w:rPr>
        <w:br/>
      </w:r>
      <w:r w:rsidR="000102C2" w:rsidRPr="00257527">
        <w:rPr>
          <w:rFonts w:ascii="Arial" w:hAnsi="Arial" w:cs="Arial"/>
        </w:rPr>
        <w:t>Cordialmente</w:t>
      </w:r>
      <w:r w:rsidRPr="00257527">
        <w:rPr>
          <w:rFonts w:ascii="Arial" w:hAnsi="Arial" w:cs="Arial"/>
        </w:rPr>
        <w:t>,</w:t>
      </w:r>
      <w:bookmarkEnd w:id="0"/>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E40E5E" w14:textId="77777777" w:rsidR="00BB5E9C" w:rsidRDefault="00BB5E9C">
      <w:pPr>
        <w:spacing w:after="0" w:line="240" w:lineRule="auto"/>
      </w:pPr>
      <w:r>
        <w:separator/>
      </w:r>
    </w:p>
  </w:endnote>
  <w:endnote w:type="continuationSeparator" w:id="0">
    <w:p w14:paraId="6C5F4929" w14:textId="77777777" w:rsidR="00BB5E9C" w:rsidRDefault="00BB5E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257527">
            <w:rPr>
              <w:noProof/>
            </w:rPr>
            <w:t>2</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257527">
            <w:rPr>
              <w:noProof/>
            </w:rPr>
            <w:t>2</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178F05" w14:textId="77777777" w:rsidR="00BB5E9C" w:rsidRDefault="00BB5E9C">
      <w:pPr>
        <w:spacing w:after="0" w:line="240" w:lineRule="auto"/>
      </w:pPr>
      <w:r>
        <w:separator/>
      </w:r>
    </w:p>
  </w:footnote>
  <w:footnote w:type="continuationSeparator" w:id="0">
    <w:p w14:paraId="6CD5E412" w14:textId="77777777" w:rsidR="00BB5E9C" w:rsidRDefault="00BB5E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022B"/>
    <w:rsid w:val="000A2A53"/>
    <w:rsid w:val="000B160D"/>
    <w:rsid w:val="000C0035"/>
    <w:rsid w:val="00126F2D"/>
    <w:rsid w:val="00141DF6"/>
    <w:rsid w:val="00142D47"/>
    <w:rsid w:val="00166647"/>
    <w:rsid w:val="001874F5"/>
    <w:rsid w:val="001C38D6"/>
    <w:rsid w:val="001C79EC"/>
    <w:rsid w:val="001D5EDF"/>
    <w:rsid w:val="001F0DAD"/>
    <w:rsid w:val="00236068"/>
    <w:rsid w:val="00257527"/>
    <w:rsid w:val="00285BD8"/>
    <w:rsid w:val="002C7CCA"/>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546941"/>
    <w:rsid w:val="005D52A6"/>
    <w:rsid w:val="005E7C17"/>
    <w:rsid w:val="00630227"/>
    <w:rsid w:val="006362B6"/>
    <w:rsid w:val="006571B4"/>
    <w:rsid w:val="006B681D"/>
    <w:rsid w:val="006C4534"/>
    <w:rsid w:val="0070606E"/>
    <w:rsid w:val="007115B0"/>
    <w:rsid w:val="00724361"/>
    <w:rsid w:val="00734038"/>
    <w:rsid w:val="00761BB1"/>
    <w:rsid w:val="0080582B"/>
    <w:rsid w:val="00824A78"/>
    <w:rsid w:val="00846EC5"/>
    <w:rsid w:val="00882CB1"/>
    <w:rsid w:val="008D1C4A"/>
    <w:rsid w:val="00932113"/>
    <w:rsid w:val="00934968"/>
    <w:rsid w:val="009A75D3"/>
    <w:rsid w:val="009A799D"/>
    <w:rsid w:val="009C25DB"/>
    <w:rsid w:val="009D399A"/>
    <w:rsid w:val="009F6999"/>
    <w:rsid w:val="00AA62FC"/>
    <w:rsid w:val="00B53C6B"/>
    <w:rsid w:val="00B53E38"/>
    <w:rsid w:val="00B84A43"/>
    <w:rsid w:val="00BB5E9C"/>
    <w:rsid w:val="00BB7927"/>
    <w:rsid w:val="00BE083D"/>
    <w:rsid w:val="00BE677D"/>
    <w:rsid w:val="00C617FD"/>
    <w:rsid w:val="00CF3AE6"/>
    <w:rsid w:val="00D360BB"/>
    <w:rsid w:val="00D82053"/>
    <w:rsid w:val="00D9347A"/>
    <w:rsid w:val="00D937A1"/>
    <w:rsid w:val="00DD12AC"/>
    <w:rsid w:val="00E55366"/>
    <w:rsid w:val="00E86478"/>
    <w:rsid w:val="00F214D2"/>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B84A4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ventanilladecorrespondencia@habitatbogota.gov.c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893BC-9E0C-453A-A9EE-FD243C12A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466</Words>
  <Characters>2564</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dc:description/>
  <cp:lastModifiedBy>LENOVO</cp:lastModifiedBy>
  <cp:revision>2</cp:revision>
  <cp:lastPrinted>2018-05-24T17:13:00Z</cp:lastPrinted>
  <dcterms:created xsi:type="dcterms:W3CDTF">2026-05-26T21:21:00Z</dcterms:created>
  <dcterms:modified xsi:type="dcterms:W3CDTF">2026-05-26T21:21:00Z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